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AC" w:rsidRPr="006F1B34" w:rsidRDefault="00B44DAC" w:rsidP="00B44DAC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B44DAC" w:rsidRPr="006F1B34" w:rsidRDefault="00B44DAC" w:rsidP="00B44DAC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B44DAC" w:rsidRPr="005E5CF2" w:rsidRDefault="00B44DAC" w:rsidP="00B44D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44DAC" w:rsidRPr="005E5CF2" w:rsidRDefault="00B44DAC" w:rsidP="00B44DAC">
      <w:pPr>
        <w:rPr>
          <w:rFonts w:ascii="Times New Roman" w:hAnsi="Times New Roman"/>
          <w:sz w:val="24"/>
          <w:szCs w:val="24"/>
        </w:rPr>
      </w:pPr>
    </w:p>
    <w:p w:rsidR="00B44DAC" w:rsidRPr="005E5CF2" w:rsidRDefault="00B44DAC" w:rsidP="00B44D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4DAC" w:rsidRPr="004C4CAC" w:rsidRDefault="00311703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</w:t>
      </w:r>
      <w:r w:rsidR="009B083C">
        <w:rPr>
          <w:rFonts w:ascii="Times New Roman" w:hAnsi="Times New Roman"/>
          <w:b/>
          <w:caps/>
          <w:sz w:val="28"/>
          <w:szCs w:val="28"/>
        </w:rPr>
        <w:t>0</w:t>
      </w:r>
      <w:r>
        <w:rPr>
          <w:rFonts w:ascii="Times New Roman" w:hAnsi="Times New Roman"/>
          <w:b/>
          <w:caps/>
          <w:sz w:val="28"/>
          <w:szCs w:val="28"/>
        </w:rPr>
        <w:t xml:space="preserve">7 </w:t>
      </w:r>
      <w:r w:rsidR="00B44DAC" w:rsidRPr="004C4CAC">
        <w:rPr>
          <w:rFonts w:ascii="Times New Roman" w:hAnsi="Times New Roman"/>
          <w:b/>
          <w:caps/>
          <w:sz w:val="28"/>
          <w:szCs w:val="28"/>
        </w:rPr>
        <w:t xml:space="preserve">Основы </w:t>
      </w:r>
      <w:r w:rsidR="00B44DAC">
        <w:rPr>
          <w:rFonts w:ascii="Times New Roman" w:hAnsi="Times New Roman"/>
          <w:b/>
          <w:caps/>
          <w:sz w:val="28"/>
          <w:szCs w:val="28"/>
        </w:rPr>
        <w:t>зоотехнии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</w:t>
      </w:r>
      <w:r w:rsidRPr="004C4CA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101B" w:rsidRDefault="0085101B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236F5B" w:rsidP="004A53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9835C5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DE6CC69" wp14:editId="1BD18535">
            <wp:extent cx="6120130" cy="1750695"/>
            <wp:effectExtent l="0" t="0" r="0" b="190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Default="00B44DAC" w:rsidP="00AC16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44DAC" w:rsidRPr="00480D31" w:rsidRDefault="00100E72" w:rsidP="00B44DAC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>преподаватель</w:t>
      </w:r>
      <w:r w:rsidR="00B44DAC" w:rsidRPr="00480D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44DAC" w:rsidRPr="00480D31">
        <w:rPr>
          <w:rFonts w:ascii="Times New Roman" w:hAnsi="Times New Roman"/>
          <w:sz w:val="24"/>
          <w:szCs w:val="24"/>
        </w:rPr>
        <w:t>спец</w:t>
      </w:r>
      <w:proofErr w:type="gramEnd"/>
      <w:r w:rsidR="00B44DAC" w:rsidRPr="00480D31">
        <w:rPr>
          <w:rFonts w:ascii="Times New Roman" w:hAnsi="Times New Roman"/>
          <w:sz w:val="24"/>
          <w:szCs w:val="24"/>
        </w:rPr>
        <w:t xml:space="preserve"> дисциплин </w:t>
      </w:r>
      <w:r w:rsidR="00B44DAC">
        <w:rPr>
          <w:rFonts w:ascii="Times New Roman" w:hAnsi="Times New Roman"/>
          <w:sz w:val="24"/>
          <w:szCs w:val="24"/>
        </w:rPr>
        <w:t xml:space="preserve">ГАПОУ «Сабинский </w:t>
      </w:r>
      <w:r w:rsidR="00B44DAC" w:rsidRPr="00480D31">
        <w:rPr>
          <w:rFonts w:ascii="Times New Roman" w:hAnsi="Times New Roman"/>
          <w:sz w:val="24"/>
          <w:szCs w:val="24"/>
        </w:rPr>
        <w:t>аграрн</w:t>
      </w:r>
      <w:r w:rsidR="00B44DAC">
        <w:rPr>
          <w:rFonts w:ascii="Times New Roman" w:hAnsi="Times New Roman"/>
          <w:sz w:val="24"/>
          <w:szCs w:val="24"/>
        </w:rPr>
        <w:t xml:space="preserve">ый колледж» </w:t>
      </w:r>
    </w:p>
    <w:p w:rsidR="00B44DAC" w:rsidRDefault="00236F5B" w:rsidP="00B44DAC">
      <w:pPr>
        <w:spacing w:after="0"/>
        <w:ind w:left="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Ибатуллин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B44DAC" w:rsidRDefault="00B44DAC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FD5" w:rsidRPr="005E5CF2" w:rsidRDefault="004C0FD5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7196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FD5" w:rsidRPr="005E5CF2" w:rsidRDefault="00334EE3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СТРУКТУРА</w:t>
      </w:r>
      <w:r w:rsidR="004C0FD5" w:rsidRPr="005E5CF2">
        <w:rPr>
          <w:rFonts w:ascii="Times New Roman" w:hAnsi="Times New Roman"/>
          <w:b/>
          <w:sz w:val="24"/>
          <w:szCs w:val="24"/>
        </w:rPr>
        <w:t xml:space="preserve"> И СОДЕРЖАНИЕ  </w:t>
      </w:r>
      <w:proofErr w:type="gramStart"/>
      <w:r w:rsidR="004C0FD5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4C0FD5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4A530F">
        <w:rPr>
          <w:rFonts w:ascii="Times New Roman" w:hAnsi="Times New Roman"/>
          <w:b/>
          <w:sz w:val="24"/>
          <w:szCs w:val="24"/>
        </w:rPr>
        <w:t>5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A530F">
        <w:rPr>
          <w:rFonts w:ascii="Times New Roman" w:hAnsi="Times New Roman"/>
          <w:b/>
          <w:sz w:val="24"/>
          <w:szCs w:val="24"/>
        </w:rPr>
        <w:t>9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4C1950" w:rsidRDefault="004C0FD5" w:rsidP="004C0FD5">
      <w:pPr>
        <w:spacing w:after="0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571964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B44DAC">
        <w:rPr>
          <w:rFonts w:ascii="Times New Roman" w:hAnsi="Times New Roman"/>
          <w:b/>
          <w:sz w:val="24"/>
          <w:szCs w:val="24"/>
        </w:rPr>
        <w:t xml:space="preserve"> </w:t>
      </w:r>
      <w:r w:rsidR="007865E0">
        <w:rPr>
          <w:rFonts w:ascii="Times New Roman" w:hAnsi="Times New Roman"/>
          <w:b/>
          <w:sz w:val="24"/>
          <w:szCs w:val="24"/>
        </w:rPr>
        <w:t>10</w:t>
      </w:r>
    </w:p>
    <w:p w:rsidR="004C0FD5" w:rsidRDefault="004C0FD5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C0FD5" w:rsidRPr="005E5CF2" w:rsidRDefault="004C0FD5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4C0FD5" w:rsidRPr="00F33796" w:rsidRDefault="004C0FD5" w:rsidP="00B277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зоотехнии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4C0FD5" w:rsidRPr="00F33796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 w:rsidR="00B44DAC">
        <w:rPr>
          <w:rFonts w:ascii="Times New Roman" w:hAnsi="Times New Roman"/>
          <w:sz w:val="24"/>
          <w:szCs w:val="24"/>
        </w:rPr>
        <w:t xml:space="preserve"> 35.02.16</w:t>
      </w:r>
      <w:r w:rsidR="00B44DAC" w:rsidRPr="00480D31">
        <w:rPr>
          <w:rFonts w:ascii="Times New Roman" w:hAnsi="Times New Roman"/>
          <w:sz w:val="24"/>
          <w:szCs w:val="24"/>
        </w:rPr>
        <w:t xml:space="preserve"> </w:t>
      </w:r>
      <w:r w:rsidR="00B44DAC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4C0FD5" w:rsidRPr="00F33796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B44DAC" w:rsidRDefault="00B44DAC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Определять методы содержания, кормления и разведения сельскохозяйственных животных разных видов и пород в различных</w:t>
      </w:r>
      <w:r>
        <w:rPr>
          <w:rFonts w:ascii="Times New Roman" w:hAnsi="Times New Roman"/>
          <w:sz w:val="24"/>
          <w:szCs w:val="24"/>
        </w:rPr>
        <w:t xml:space="preserve"> климатических и иных условиях.</w:t>
      </w:r>
    </w:p>
    <w:p w:rsidR="00B27715" w:rsidRDefault="00B27715" w:rsidP="00B277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проводить качественную оценку силоса, сенажа, </w:t>
      </w:r>
      <w:proofErr w:type="gramStart"/>
      <w:r>
        <w:rPr>
          <w:rFonts w:ascii="Times New Roman" w:hAnsi="Times New Roman"/>
          <w:i/>
          <w:sz w:val="24"/>
          <w:szCs w:val="24"/>
        </w:rPr>
        <w:t>корне-клубнеплодов</w:t>
      </w:r>
      <w:proofErr w:type="gramEnd"/>
      <w:r>
        <w:rPr>
          <w:rFonts w:ascii="Times New Roman" w:hAnsi="Times New Roman"/>
          <w:i/>
          <w:sz w:val="24"/>
          <w:szCs w:val="24"/>
        </w:rPr>
        <w:t>, зерновых кормов и давать заключение по возможности их применения;</w:t>
      </w:r>
    </w:p>
    <w:p w:rsidR="00B27715" w:rsidRDefault="00B27715" w:rsidP="00B277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проводить оценку питательности кормов по химическому составу и </w:t>
      </w:r>
      <w:proofErr w:type="spellStart"/>
      <w:r>
        <w:rPr>
          <w:rFonts w:ascii="Times New Roman" w:hAnsi="Times New Roman"/>
          <w:i/>
          <w:sz w:val="24"/>
          <w:szCs w:val="24"/>
        </w:rPr>
        <w:t>переваримым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питательным веществам;</w:t>
      </w:r>
    </w:p>
    <w:p w:rsidR="00B27715" w:rsidRPr="00B27715" w:rsidRDefault="00B27715" w:rsidP="004C0F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определять нормы и составлять рационы кормления различным видам животных.</w:t>
      </w:r>
    </w:p>
    <w:p w:rsidR="004C0FD5" w:rsidRPr="005E5CF2" w:rsidRDefault="00B44DAC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 xml:space="preserve">Определять методы производства продукции животноводства. </w:t>
      </w:r>
      <w:r w:rsidR="004C0FD5"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="004C0FD5"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B44DAC" w:rsidRDefault="004C0FD5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44DAC">
        <w:rPr>
          <w:rFonts w:ascii="Times New Roman" w:hAnsi="Times New Roman"/>
          <w:sz w:val="24"/>
          <w:szCs w:val="24"/>
        </w:rPr>
        <w:t xml:space="preserve"> О</w:t>
      </w:r>
      <w:r w:rsidRPr="004C0FD5">
        <w:rPr>
          <w:rFonts w:ascii="Times New Roman" w:hAnsi="Times New Roman"/>
          <w:sz w:val="24"/>
          <w:szCs w:val="24"/>
        </w:rPr>
        <w:t xml:space="preserve">сновные виды и </w:t>
      </w:r>
      <w:r w:rsidR="00B44DAC" w:rsidRPr="00B44DAC">
        <w:rPr>
          <w:rFonts w:ascii="Times New Roman" w:hAnsi="Times New Roman"/>
          <w:sz w:val="24"/>
          <w:szCs w:val="24"/>
        </w:rPr>
        <w:t>породы</w:t>
      </w:r>
      <w:r w:rsidR="00B44DAC">
        <w:rPr>
          <w:rFonts w:ascii="Times New Roman" w:hAnsi="Times New Roman"/>
          <w:sz w:val="24"/>
          <w:szCs w:val="24"/>
        </w:rPr>
        <w:t xml:space="preserve"> сельскохозяйственных животных.</w:t>
      </w:r>
    </w:p>
    <w:p w:rsidR="00B44DAC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Научные основы р</w:t>
      </w:r>
      <w:r>
        <w:rPr>
          <w:rFonts w:ascii="Times New Roman" w:hAnsi="Times New Roman"/>
          <w:sz w:val="24"/>
          <w:szCs w:val="24"/>
        </w:rPr>
        <w:t>азведения и кормления животных.</w:t>
      </w:r>
    </w:p>
    <w:p w:rsidR="00B44DAC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Системы и способы содержания, кормления и ухода за сельскохозяйстве</w:t>
      </w:r>
      <w:r>
        <w:rPr>
          <w:rFonts w:ascii="Times New Roman" w:hAnsi="Times New Roman"/>
          <w:sz w:val="24"/>
          <w:szCs w:val="24"/>
        </w:rPr>
        <w:t>нными животными, их разведения.</w:t>
      </w:r>
    </w:p>
    <w:p w:rsidR="004C0FD5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Основные технологии произво</w:t>
      </w:r>
      <w:r>
        <w:rPr>
          <w:rFonts w:ascii="Times New Roman" w:hAnsi="Times New Roman"/>
          <w:sz w:val="24"/>
          <w:szCs w:val="24"/>
        </w:rPr>
        <w:t>дства продукции животноводства.</w:t>
      </w:r>
    </w:p>
    <w:p w:rsidR="00B27715" w:rsidRPr="00EA270A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A270A">
        <w:rPr>
          <w:rFonts w:ascii="Times New Roman" w:hAnsi="Times New Roman"/>
          <w:i/>
          <w:sz w:val="24"/>
          <w:szCs w:val="24"/>
        </w:rPr>
        <w:t>- перспективные планы организации по производству сельскохозяйственной продукции;</w:t>
      </w:r>
    </w:p>
    <w:p w:rsidR="00B27715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 контроль и оценка качества выполняемой сельскохозяйственной техникой технологической операции;</w:t>
      </w:r>
    </w:p>
    <w:p w:rsidR="00B27715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правила и нормы охраны труда, требования пожарной и экологической безопасности.</w:t>
      </w:r>
    </w:p>
    <w:p w:rsidR="00334EE3" w:rsidRPr="00334EE3" w:rsidRDefault="00334EE3" w:rsidP="00334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3"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03. Планировать и реализовывать собственное профессиональное и личностное развитие. </w:t>
      </w: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4C0FD5" w:rsidRPr="005E5CF2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10. Пользоваться профессиональной документацией на государственном и иностранном языке</w:t>
      </w:r>
    </w:p>
    <w:p w:rsidR="00B67A58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</w:t>
      </w:r>
      <w:r>
        <w:rPr>
          <w:rFonts w:ascii="Times New Roman" w:hAnsi="Times New Roman"/>
          <w:sz w:val="24"/>
          <w:szCs w:val="24"/>
        </w:rPr>
        <w:t>в и птицефабрик.</w:t>
      </w:r>
    </w:p>
    <w:p w:rsidR="004C0FD5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B67A58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B67A58" w:rsidRPr="009D53CB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B67A58" w:rsidRPr="009D53CB" w:rsidRDefault="00B67A58" w:rsidP="00B67A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334EE3">
        <w:rPr>
          <w:rFonts w:ascii="Times New Roman" w:hAnsi="Times New Roman"/>
          <w:sz w:val="24"/>
          <w:szCs w:val="24"/>
        </w:rPr>
        <w:t>бъем образовательной нагрузки 42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4C0FD5" w:rsidRDefault="00B67A58" w:rsidP="00B277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AF2EC6">
        <w:rPr>
          <w:rFonts w:ascii="Times New Roman" w:hAnsi="Times New Roman"/>
          <w:sz w:val="24"/>
          <w:szCs w:val="24"/>
        </w:rPr>
        <w:t>ебных занятий 3</w:t>
      </w:r>
      <w:r>
        <w:rPr>
          <w:rFonts w:ascii="Times New Roman" w:hAnsi="Times New Roman"/>
          <w:sz w:val="24"/>
          <w:szCs w:val="24"/>
        </w:rPr>
        <w:t>2</w:t>
      </w:r>
      <w:r w:rsidRPr="009D53CB">
        <w:rPr>
          <w:rFonts w:ascii="Times New Roman" w:hAnsi="Times New Roman"/>
          <w:sz w:val="24"/>
          <w:szCs w:val="24"/>
        </w:rPr>
        <w:t xml:space="preserve"> часов</w:t>
      </w:r>
      <w:r w:rsidR="00E9546F">
        <w:rPr>
          <w:rFonts w:ascii="Times New Roman" w:hAnsi="Times New Roman"/>
          <w:sz w:val="24"/>
          <w:szCs w:val="24"/>
        </w:rPr>
        <w:t>, самостоятельной учебной работы - 10</w:t>
      </w:r>
      <w:r w:rsidRPr="009D53CB">
        <w:rPr>
          <w:rFonts w:ascii="Times New Roman" w:hAnsi="Times New Roman"/>
          <w:sz w:val="24"/>
          <w:szCs w:val="24"/>
        </w:rPr>
        <w:t>.</w:t>
      </w:r>
      <w:r w:rsidR="004C0FD5">
        <w:rPr>
          <w:rFonts w:ascii="Times New Roman" w:hAnsi="Times New Roman"/>
          <w:sz w:val="24"/>
          <w:szCs w:val="24"/>
        </w:rPr>
        <w:br w:type="page"/>
      </w:r>
    </w:p>
    <w:p w:rsidR="009A4048" w:rsidRPr="009A4048" w:rsidRDefault="009A4048" w:rsidP="009A40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9A40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A4048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9A4048"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 w:rsidRPr="009A4048"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9A4048" w:rsidRPr="009A4048" w:rsidTr="009A40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9A4048" w:rsidRPr="009A4048" w:rsidTr="009A40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4048" w:rsidRPr="00334EE3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334EE3">
              <w:rPr>
                <w:rFonts w:ascii="Times New Roman" w:eastAsiaTheme="minorEastAsia" w:hAnsi="Times New Roman" w:cs="Times New Roman"/>
                <w:b/>
              </w:rPr>
              <w:t>42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9A4048" w:rsidRPr="009A4048" w:rsidTr="009A40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9A4048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9A4048" w:rsidRPr="009A4048" w:rsidTr="009A40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AF2EC6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</w:t>
            </w:r>
            <w:r w:rsidR="009A4048">
              <w:rPr>
                <w:rFonts w:ascii="Times New Roman" w:eastAsiaTheme="minorEastAsia" w:hAnsi="Times New Roman" w:cs="Times New Roman"/>
                <w:b/>
                <w:bCs/>
              </w:rPr>
              <w:t>2</w:t>
            </w:r>
          </w:p>
        </w:tc>
      </w:tr>
      <w:tr w:rsidR="009A4048" w:rsidRPr="009A4048" w:rsidTr="009A40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22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9A4048" w:rsidRPr="009A4048" w:rsidTr="009A40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9A4048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9A4048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9A4048" w:rsidRPr="009A4048" w:rsidTr="009A40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Диф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зачёт.</w:t>
            </w:r>
          </w:p>
        </w:tc>
      </w:tr>
    </w:tbl>
    <w:p w:rsidR="00DA6D1D" w:rsidRDefault="00DA6D1D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6D1D" w:rsidRDefault="00DA6D1D" w:rsidP="004C0FD5">
      <w:pPr>
        <w:spacing w:after="0"/>
        <w:rPr>
          <w:rFonts w:ascii="Times New Roman" w:hAnsi="Times New Roman"/>
          <w:sz w:val="24"/>
          <w:szCs w:val="24"/>
        </w:rPr>
        <w:sectPr w:rsidR="00DA6D1D" w:rsidSect="004C0FD5">
          <w:footerReference w:type="default" r:id="rId9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2.2. Примерный тематический план и содержание учебной дисциплины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Основы зоотехнии</w:t>
      </w: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5"/>
        <w:gridCol w:w="396"/>
        <w:gridCol w:w="11"/>
        <w:gridCol w:w="6"/>
        <w:gridCol w:w="22"/>
        <w:gridCol w:w="8321"/>
        <w:gridCol w:w="1698"/>
        <w:gridCol w:w="1627"/>
      </w:tblGrid>
      <w:tr w:rsidR="00DA6D1D" w:rsidTr="00957225">
        <w:tc>
          <w:tcPr>
            <w:tcW w:w="2705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56" w:type="dxa"/>
            <w:gridSpan w:val="5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8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27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  <w:proofErr w:type="gramStart"/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gramEnd"/>
          </w:p>
        </w:tc>
      </w:tr>
      <w:tr w:rsidR="00DA6D1D" w:rsidTr="00957225">
        <w:tc>
          <w:tcPr>
            <w:tcW w:w="2705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6" w:type="dxa"/>
            <w:gridSpan w:val="5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703A" w:rsidTr="00EA270A">
        <w:tc>
          <w:tcPr>
            <w:tcW w:w="14786" w:type="dxa"/>
            <w:gridSpan w:val="8"/>
          </w:tcPr>
          <w:p w:rsidR="004E703A" w:rsidRDefault="004E703A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 Основы разведения сельскохозяйственных животных</w:t>
            </w:r>
          </w:p>
        </w:tc>
      </w:tr>
      <w:tr w:rsidR="00592FCF" w:rsidTr="00957225">
        <w:tc>
          <w:tcPr>
            <w:tcW w:w="2705" w:type="dxa"/>
            <w:vMerge w:val="restart"/>
          </w:tcPr>
          <w:p w:rsidR="00592FCF" w:rsidRDefault="00592FCF" w:rsidP="00592FC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1.1.  Значение отрасли животноводства в народном хозяйстве. </w:t>
            </w:r>
          </w:p>
        </w:tc>
        <w:tc>
          <w:tcPr>
            <w:tcW w:w="8756" w:type="dxa"/>
            <w:gridSpan w:val="5"/>
          </w:tcPr>
          <w:p w:rsidR="00592FCF" w:rsidRDefault="00592FCF" w:rsidP="00592FC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92FCF" w:rsidTr="00957225">
        <w:tc>
          <w:tcPr>
            <w:tcW w:w="2705" w:type="dxa"/>
            <w:vMerge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4"/>
          </w:tcPr>
          <w:p w:rsidR="00592FCF" w:rsidRPr="00592FCF" w:rsidRDefault="00592FCF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21" w:type="dxa"/>
          </w:tcPr>
          <w:p w:rsidR="00592FCF" w:rsidRPr="00592FCF" w:rsidRDefault="00592FCF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Значение отрасли животноводства. Перспективы развития отраслей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Организм как единое целое.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Система  органов пищеварения.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Обмен веществ  и энергии.</w:t>
            </w:r>
          </w:p>
        </w:tc>
        <w:tc>
          <w:tcPr>
            <w:tcW w:w="1698" w:type="dxa"/>
            <w:vMerge/>
            <w:vAlign w:val="center"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2F80" w:rsidTr="00957225">
        <w:trPr>
          <w:trHeight w:val="336"/>
        </w:trPr>
        <w:tc>
          <w:tcPr>
            <w:tcW w:w="2705" w:type="dxa"/>
            <w:vMerge/>
          </w:tcPr>
          <w:p w:rsidR="00F62F80" w:rsidRDefault="00F62F8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 «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Значение отрасли животноводства в народном хозяйстве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F62F80" w:rsidRPr="00592FCF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F62F80" w:rsidRDefault="00F62F8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 w:val="restart"/>
          </w:tcPr>
          <w:p w:rsidR="00D863D0" w:rsidRDefault="00D863D0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1.2. Основы разведения сельскохозяйственных животных</w:t>
            </w:r>
          </w:p>
        </w:tc>
        <w:tc>
          <w:tcPr>
            <w:tcW w:w="8756" w:type="dxa"/>
            <w:gridSpan w:val="5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4"/>
          </w:tcPr>
          <w:p w:rsidR="00D863D0" w:rsidRPr="00592FCF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21" w:type="dxa"/>
          </w:tcPr>
          <w:p w:rsidR="00D863D0" w:rsidRP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Происхождение, одомашнивание, эволюция сельскохозяйственных животных, конституция, экстерьер, интерьер.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 о росте и развитии.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Породы и процесс породообразования.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продуктивности.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Первичный зоотехнический учет в животноводстве.</w:t>
            </w:r>
          </w:p>
        </w:tc>
        <w:tc>
          <w:tcPr>
            <w:tcW w:w="1698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0E28D9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 «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Основы разведения сельскохозяйственных животных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vAlign w:val="center"/>
          </w:tcPr>
          <w:p w:rsidR="00D863D0" w:rsidRPr="001F5245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 w:val="restart"/>
          </w:tcPr>
          <w:p w:rsid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1.3. Классификация и характеристика кормов</w:t>
            </w:r>
          </w:p>
        </w:tc>
        <w:tc>
          <w:tcPr>
            <w:tcW w:w="8756" w:type="dxa"/>
            <w:gridSpan w:val="5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D863D0" w:rsidRP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Химический состав кормов.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Классификация кормов: растительного происхождения, промышленного, животного.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Новые технологии  в заготовке кормов.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Питательная ценность кормов.</w:t>
            </w:r>
          </w:p>
        </w:tc>
        <w:tc>
          <w:tcPr>
            <w:tcW w:w="1698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D863D0" w:rsidRDefault="00D863D0" w:rsidP="00B35C51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«Классификация и характеристика кормов»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D863D0" w:rsidRPr="00F41584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 w:val="restart"/>
          </w:tcPr>
          <w:p w:rsidR="008A3D8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1.4. Основы нормированного кормления животных. Оценка питательности кормо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</w:p>
        </w:tc>
        <w:tc>
          <w:tcPr>
            <w:tcW w:w="8756" w:type="dxa"/>
            <w:gridSpan w:val="5"/>
          </w:tcPr>
          <w:p w:rsidR="008A3D8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8A3D83" w:rsidRP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gridSpan w:val="3"/>
          </w:tcPr>
          <w:p w:rsidR="008A3D83" w:rsidRPr="00B5271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3" w:type="dxa"/>
            <w:gridSpan w:val="2"/>
          </w:tcPr>
          <w:p w:rsidR="008A3D83" w:rsidRPr="00B5271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 о нормах кормления.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Принципы составления кормовых рационов.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структуры рациона.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питательности в различных кормах, (по справочной литературе и методическим пособиям).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кормовых рационов. Определение типов кормления.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коэффициента  переваримости и энергетической кормовой единицы (ЭКЕ).</w:t>
            </w:r>
          </w:p>
        </w:tc>
        <w:tc>
          <w:tcPr>
            <w:tcW w:w="1698" w:type="dxa"/>
            <w:vMerge/>
            <w:vAlign w:val="center"/>
          </w:tcPr>
          <w:p w:rsidR="008A3D83" w:rsidRPr="00B5271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8A3D8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98" w:type="dxa"/>
            <w:vMerge w:val="restart"/>
            <w:vAlign w:val="center"/>
          </w:tcPr>
          <w:p w:rsidR="008A3D83" w:rsidRPr="00B5271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8A3D83" w:rsidRPr="00B5271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F41584" w:rsidRPr="00B5271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пределение питательности в различных кормах.</w:t>
            </w:r>
          </w:p>
        </w:tc>
        <w:tc>
          <w:tcPr>
            <w:tcW w:w="1698" w:type="dxa"/>
            <w:vMerge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703A" w:rsidTr="00EA270A">
        <w:tc>
          <w:tcPr>
            <w:tcW w:w="14786" w:type="dxa"/>
            <w:gridSpan w:val="8"/>
          </w:tcPr>
          <w:p w:rsidR="004E703A" w:rsidRDefault="004E703A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Технология производства основных видов продукции животноводства</w:t>
            </w:r>
          </w:p>
        </w:tc>
      </w:tr>
      <w:tr w:rsidR="000E28D9" w:rsidTr="00957225">
        <w:tc>
          <w:tcPr>
            <w:tcW w:w="2705" w:type="dxa"/>
            <w:vMerge w:val="restart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2.1 Скотоводство</w:t>
            </w:r>
          </w:p>
        </w:tc>
        <w:tc>
          <w:tcPr>
            <w:tcW w:w="8756" w:type="dxa"/>
            <w:gridSpan w:val="5"/>
          </w:tcPr>
          <w:p w:rsidR="000E28D9" w:rsidRDefault="000E28D9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0E28D9" w:rsidRPr="008A3D83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0E28D9" w:rsidRPr="008A3D83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E28D9" w:rsidTr="00957225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Pr="00B52713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0E28D9" w:rsidRDefault="000E28D9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Современное состояние.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Породы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КРС.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продуктивности.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молодняка.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Кормление коров в различные периоды.</w:t>
            </w:r>
          </w:p>
        </w:tc>
        <w:tc>
          <w:tcPr>
            <w:tcW w:w="1698" w:type="dxa"/>
            <w:vMerge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0E28D9" w:rsidRPr="008A3D83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5245">
              <w:rPr>
                <w:rStyle w:val="95pt"/>
                <w:rFonts w:eastAsiaTheme="minorHAnsi"/>
                <w:b w:val="0"/>
                <w:sz w:val="24"/>
                <w:szCs w:val="24"/>
              </w:rPr>
              <w:t>Породы крупного рогатого скота.</w:t>
            </w:r>
          </w:p>
        </w:tc>
        <w:tc>
          <w:tcPr>
            <w:tcW w:w="1698" w:type="dxa"/>
            <w:vMerge/>
            <w:vAlign w:val="center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349" w:type="dxa"/>
            <w:gridSpan w:val="3"/>
          </w:tcPr>
          <w:p w:rsidR="000E28D9" w:rsidRPr="008A3D83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Расчет продуктивности животных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0E28D9" w:rsidRPr="00F41584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0E28D9" w:rsidRPr="00D863D0" w:rsidRDefault="000E28D9" w:rsidP="000E28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Продукция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получаемая при переработки молока</w:t>
            </w:r>
            <w:r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698" w:type="dxa"/>
            <w:vAlign w:val="center"/>
          </w:tcPr>
          <w:p w:rsidR="000E28D9" w:rsidRPr="00F41584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c>
          <w:tcPr>
            <w:tcW w:w="2705" w:type="dxa"/>
            <w:vMerge w:val="restart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2.2. Содержание КРС. Свиноводство</w:t>
            </w:r>
          </w:p>
        </w:tc>
        <w:tc>
          <w:tcPr>
            <w:tcW w:w="8756" w:type="dxa"/>
            <w:gridSpan w:val="5"/>
          </w:tcPr>
          <w:p w:rsid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B154B" w:rsidTr="00957225"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B154B" w:rsidRPr="00B52713" w:rsidRDefault="001B154B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B154B" w:rsidRDefault="001B154B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Размер ферм, кормление, доение.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Поточно-цеховая система производства молока.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фермерских хозяйств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машинного доения коров, при различных способах содержания.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Биологическая и хозяйственная особенности свиней.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Классификация пород.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откорма свиней.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Оборот стада свиней.</w:t>
            </w:r>
          </w:p>
        </w:tc>
        <w:tc>
          <w:tcPr>
            <w:tcW w:w="1698" w:type="dxa"/>
            <w:vMerge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1B154B" w:rsidRP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rPr>
          <w:trHeight w:val="349"/>
        </w:trPr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B154B" w:rsidRPr="00B52713" w:rsidRDefault="001B154B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49" w:type="dxa"/>
            <w:gridSpan w:val="3"/>
          </w:tcPr>
          <w:p w:rsid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пределение норм кормления для различных возрастных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групп. И составления кормовых рационов. Расчет помесячного задания по откорму свиней (определение </w:t>
            </w:r>
            <w:proofErr w:type="spellStart"/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кормодней</w:t>
            </w:r>
            <w:proofErr w:type="spellEnd"/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валового привеса).</w:t>
            </w:r>
          </w:p>
        </w:tc>
        <w:tc>
          <w:tcPr>
            <w:tcW w:w="1698" w:type="dxa"/>
            <w:vMerge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5245" w:rsidTr="00957225">
        <w:trPr>
          <w:trHeight w:val="349"/>
        </w:trPr>
        <w:tc>
          <w:tcPr>
            <w:tcW w:w="2705" w:type="dxa"/>
            <w:vMerge w:val="restart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2.4. Овцеводство</w:t>
            </w:r>
          </w:p>
        </w:tc>
        <w:tc>
          <w:tcPr>
            <w:tcW w:w="8756" w:type="dxa"/>
            <w:gridSpan w:val="5"/>
          </w:tcPr>
          <w:p w:rsidR="001F5245" w:rsidRDefault="001F5245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1F5245" w:rsidRPr="001B154B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1F5245" w:rsidRPr="001B154B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F5245" w:rsidTr="00957225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F5245" w:rsidRDefault="001F5245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F5245" w:rsidRDefault="001F5245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Происхождение овец.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Хозяйственная классификация овчин, шерсти.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стрижки овец.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Кормление и содержание.</w:t>
            </w:r>
          </w:p>
        </w:tc>
        <w:tc>
          <w:tcPr>
            <w:tcW w:w="1698" w:type="dxa"/>
            <w:vMerge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5245" w:rsidTr="000E28D9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1F5245" w:rsidRPr="001B154B" w:rsidRDefault="001F5245" w:rsidP="001F5245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1F5245" w:rsidRP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52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1F5245" w:rsidRP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F5245" w:rsidTr="000E28D9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F5245" w:rsidRDefault="001F5245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F5245" w:rsidRPr="001F5245" w:rsidRDefault="001F5245" w:rsidP="001F5245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F5245">
              <w:rPr>
                <w:rStyle w:val="95pt"/>
                <w:rFonts w:eastAsiaTheme="minorHAnsi"/>
                <w:b w:val="0"/>
                <w:sz w:val="24"/>
                <w:szCs w:val="24"/>
              </w:rPr>
              <w:t>Породы овец. Показатели оценки продуктивности.</w:t>
            </w:r>
          </w:p>
        </w:tc>
        <w:tc>
          <w:tcPr>
            <w:tcW w:w="1698" w:type="dxa"/>
            <w:vMerge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66A2" w:rsidTr="00957225">
        <w:trPr>
          <w:trHeight w:val="349"/>
        </w:trPr>
        <w:tc>
          <w:tcPr>
            <w:tcW w:w="2705" w:type="dxa"/>
            <w:vMerge w:val="restart"/>
          </w:tcPr>
          <w:p w:rsidR="002666A2" w:rsidRPr="002666A2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6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2.5. Коневодство</w:t>
            </w:r>
          </w:p>
        </w:tc>
        <w:tc>
          <w:tcPr>
            <w:tcW w:w="8756" w:type="dxa"/>
            <w:gridSpan w:val="5"/>
          </w:tcPr>
          <w:p w:rsidR="002666A2" w:rsidRDefault="002666A2" w:rsidP="001B154B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2666A2" w:rsidRPr="001B154B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2666A2" w:rsidRPr="001B154B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666A2" w:rsidTr="00957225">
        <w:trPr>
          <w:trHeight w:val="349"/>
        </w:trPr>
        <w:tc>
          <w:tcPr>
            <w:tcW w:w="2705" w:type="dxa"/>
            <w:vMerge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2666A2" w:rsidRDefault="002666A2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2666A2" w:rsidRDefault="002666A2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6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породы лошадей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66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Спортивное  коневодство, табунное коневодство.</w:t>
            </w:r>
          </w:p>
        </w:tc>
        <w:tc>
          <w:tcPr>
            <w:tcW w:w="1698" w:type="dxa"/>
            <w:vMerge/>
            <w:vAlign w:val="center"/>
          </w:tcPr>
          <w:p w:rsidR="002666A2" w:rsidRPr="001B154B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66A2" w:rsidTr="00957225">
        <w:trPr>
          <w:trHeight w:val="349"/>
        </w:trPr>
        <w:tc>
          <w:tcPr>
            <w:tcW w:w="2705" w:type="dxa"/>
            <w:vMerge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2666A2" w:rsidRPr="002666A2" w:rsidRDefault="002666A2" w:rsidP="000E28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="000E28D9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0E28D9"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Коневодство</w:t>
            </w:r>
            <w:r w:rsid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нашем районе</w:t>
            </w:r>
            <w:r w:rsidR="000E28D9"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2666A2" w:rsidRPr="001B154B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122" w:rsidTr="00957225">
        <w:trPr>
          <w:trHeight w:val="233"/>
        </w:trPr>
        <w:tc>
          <w:tcPr>
            <w:tcW w:w="2705" w:type="dxa"/>
            <w:vMerge w:val="restart"/>
          </w:tcPr>
          <w:p w:rsid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Тема 2.6. Птицеводство</w:t>
            </w:r>
          </w:p>
        </w:tc>
        <w:tc>
          <w:tcPr>
            <w:tcW w:w="8756" w:type="dxa"/>
            <w:gridSpan w:val="5"/>
          </w:tcPr>
          <w:p w:rsidR="00BC3122" w:rsidRDefault="00BC3122" w:rsidP="00BC3122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C3122" w:rsidTr="00957225">
        <w:trPr>
          <w:trHeight w:val="368"/>
        </w:trPr>
        <w:tc>
          <w:tcPr>
            <w:tcW w:w="2705" w:type="dxa"/>
            <w:vMerge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8360" w:type="dxa"/>
            <w:gridSpan w:val="4"/>
          </w:tcPr>
          <w:p w:rsidR="00F41584" w:rsidRDefault="00BC3122" w:rsidP="00F41584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породы, линии и кроссы сельскохозяйственной птицы.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ехнология производства яиц. Инкубация  яиц. 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цыплят - бройлеров.</w:t>
            </w:r>
          </w:p>
          <w:p w:rsidR="00F41584" w:rsidRPr="00BC3122" w:rsidRDefault="00F41584" w:rsidP="00F41584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122" w:rsidTr="00957225">
        <w:trPr>
          <w:trHeight w:val="307"/>
        </w:trPr>
        <w:tc>
          <w:tcPr>
            <w:tcW w:w="2705" w:type="dxa"/>
            <w:vMerge w:val="restart"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2.7. Технология производства яйца и мяса птицы</w:t>
            </w:r>
          </w:p>
        </w:tc>
        <w:tc>
          <w:tcPr>
            <w:tcW w:w="8756" w:type="dxa"/>
            <w:gridSpan w:val="5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BC3122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BC3122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C3122" w:rsidTr="00957225">
        <w:trPr>
          <w:trHeight w:val="603"/>
        </w:trPr>
        <w:tc>
          <w:tcPr>
            <w:tcW w:w="2705" w:type="dxa"/>
            <w:vMerge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0" w:type="dxa"/>
            <w:gridSpan w:val="4"/>
          </w:tcPr>
          <w:p w:rsidR="00BC3122" w:rsidRPr="00BC3122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держание и кормление птиц.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ация фермерского хозяйства.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утят, гусей, индюшек на мясо.</w:t>
            </w:r>
          </w:p>
        </w:tc>
        <w:tc>
          <w:tcPr>
            <w:tcW w:w="1698" w:type="dxa"/>
            <w:vMerge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BC3122" w:rsidRPr="00957225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7225" w:rsidTr="00EA270A">
        <w:trPr>
          <w:trHeight w:val="289"/>
        </w:trPr>
        <w:tc>
          <w:tcPr>
            <w:tcW w:w="2705" w:type="dxa"/>
            <w:vMerge w:val="restart"/>
          </w:tcPr>
          <w:p w:rsidR="00957225" w:rsidRPr="00BC3122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2.8. Основы </w:t>
            </w:r>
            <w:r w:rsidR="00B67A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зоогигиены и  ветеринарии</w:t>
            </w:r>
            <w:r w:rsidRPr="009572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Болезни сельскохозяйственных животных</w:t>
            </w:r>
          </w:p>
        </w:tc>
        <w:tc>
          <w:tcPr>
            <w:tcW w:w="8756" w:type="dxa"/>
            <w:gridSpan w:val="5"/>
          </w:tcPr>
          <w:p w:rsidR="00957225" w:rsidRPr="00957225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957225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957225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7225" w:rsidTr="00957225">
        <w:trPr>
          <w:trHeight w:val="1239"/>
        </w:trPr>
        <w:tc>
          <w:tcPr>
            <w:tcW w:w="2705" w:type="dxa"/>
            <w:vMerge/>
          </w:tcPr>
          <w:p w:rsidR="00957225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957225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0" w:type="dxa"/>
            <w:gridSpan w:val="4"/>
          </w:tcPr>
          <w:p w:rsidR="00957225" w:rsidRPr="00957225" w:rsidRDefault="00957225" w:rsidP="00957225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о зоогигиене и ветеринарии.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Зоогигиенические  требования к животноводческим помещениям, кормам, подстилочному материалу, воде.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светового коэффициента  в 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ивотноводческих помещениях.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мероприятий по усилению охраны сельскохозяйственных живот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ных от заболеваний и падежа.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Болезни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животных и их профилактика.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Краткая характеристика инфекционных, инвазионных и не заразных болезней.</w:t>
            </w:r>
          </w:p>
        </w:tc>
        <w:tc>
          <w:tcPr>
            <w:tcW w:w="1698" w:type="dxa"/>
            <w:vMerge/>
            <w:vAlign w:val="center"/>
          </w:tcPr>
          <w:p w:rsidR="00957225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7225" w:rsidTr="00EA270A">
        <w:trPr>
          <w:trHeight w:val="301"/>
        </w:trPr>
        <w:tc>
          <w:tcPr>
            <w:tcW w:w="11461" w:type="dxa"/>
            <w:gridSpan w:val="6"/>
          </w:tcPr>
          <w:p w:rsidR="00957225" w:rsidRPr="00F41584" w:rsidRDefault="00F41584" w:rsidP="00957225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698" w:type="dxa"/>
          </w:tcPr>
          <w:p w:rsidR="00957225" w:rsidRPr="00F41584" w:rsidRDefault="000E28D9" w:rsidP="00B67A58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27" w:type="dxa"/>
            <w:shd w:val="clear" w:color="auto" w:fill="FFFFFF" w:themeFill="background1"/>
          </w:tcPr>
          <w:p w:rsidR="00957225" w:rsidRDefault="00F41584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7A58" w:rsidRDefault="00B67A58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67A58" w:rsidRDefault="00B67A58" w:rsidP="004C0FD5">
      <w:pPr>
        <w:spacing w:after="0"/>
        <w:rPr>
          <w:rFonts w:ascii="Times New Roman" w:hAnsi="Times New Roman"/>
          <w:sz w:val="24"/>
          <w:szCs w:val="24"/>
        </w:rPr>
        <w:sectPr w:rsidR="00B67A58" w:rsidSect="00DA6D1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67A58" w:rsidRPr="00443C7A" w:rsidRDefault="00B67A58" w:rsidP="00B67A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B67A58" w:rsidRPr="00443C7A" w:rsidRDefault="00B67A58" w:rsidP="00B67A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3C7A">
        <w:rPr>
          <w:rFonts w:ascii="Times New Roman" w:hAnsi="Times New Roman"/>
          <w:b/>
          <w:sz w:val="24"/>
          <w:szCs w:val="24"/>
        </w:rPr>
        <w:t>обеспечению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Реализация  программы  дисциплин</w:t>
      </w:r>
      <w:r>
        <w:rPr>
          <w:rFonts w:ascii="Times New Roman" w:hAnsi="Times New Roman"/>
          <w:sz w:val="24"/>
          <w:szCs w:val="24"/>
        </w:rPr>
        <w:t>ы  треб</w:t>
      </w:r>
      <w:r w:rsidR="00900EA9">
        <w:rPr>
          <w:rFonts w:ascii="Times New Roman" w:hAnsi="Times New Roman"/>
          <w:sz w:val="24"/>
          <w:szCs w:val="24"/>
        </w:rPr>
        <w:t>ует  наличия  кабинета зоотехнии</w:t>
      </w:r>
      <w:r>
        <w:rPr>
          <w:rFonts w:ascii="Times New Roman" w:hAnsi="Times New Roman"/>
          <w:sz w:val="24"/>
          <w:szCs w:val="24"/>
        </w:rPr>
        <w:t>.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Pr="00443C7A">
        <w:rPr>
          <w:rFonts w:ascii="Times New Roman" w:hAnsi="Times New Roman"/>
          <w:sz w:val="24"/>
          <w:szCs w:val="24"/>
        </w:rPr>
        <w:t xml:space="preserve">: 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443C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900EA9">
        <w:rPr>
          <w:rFonts w:ascii="Times New Roman" w:hAnsi="Times New Roman"/>
          <w:sz w:val="24"/>
          <w:szCs w:val="24"/>
        </w:rPr>
        <w:t>плине «основы зоотехнии</w:t>
      </w:r>
      <w:r w:rsidRPr="00443C7A">
        <w:rPr>
          <w:rFonts w:ascii="Times New Roman" w:hAnsi="Times New Roman"/>
          <w:sz w:val="24"/>
          <w:szCs w:val="24"/>
        </w:rPr>
        <w:t xml:space="preserve">»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мультимедиа проектор.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900EA9" w:rsidRPr="00900EA9" w:rsidRDefault="00900EA9" w:rsidP="00900EA9">
      <w:pPr>
        <w:pStyle w:val="1"/>
        <w:spacing w:before="0" w:beforeAutospacing="0" w:after="180" w:afterAutospacing="0"/>
        <w:rPr>
          <w:b w:val="0"/>
          <w:color w:val="000000" w:themeColor="text1"/>
          <w:sz w:val="24"/>
          <w:szCs w:val="24"/>
        </w:rPr>
      </w:pPr>
      <w:r w:rsidRPr="00900EA9">
        <w:rPr>
          <w:b w:val="0"/>
          <w:bCs w:val="0"/>
          <w:color w:val="000000"/>
          <w:sz w:val="24"/>
          <w:szCs w:val="24"/>
        </w:rPr>
        <w:t xml:space="preserve">Основы зоотехнии: учебник / </w:t>
      </w:r>
      <w:hyperlink r:id="rId10" w:history="1">
        <w:r w:rsidRPr="00900EA9">
          <w:rPr>
            <w:rStyle w:val="a4"/>
            <w:b w:val="0"/>
            <w:color w:val="000000" w:themeColor="text1"/>
            <w:sz w:val="24"/>
            <w:szCs w:val="24"/>
            <w:u w:val="none"/>
          </w:rPr>
          <w:t>Иванова Н. И.</w:t>
        </w:r>
      </w:hyperlink>
      <w:r w:rsidRPr="00900EA9">
        <w:rPr>
          <w:b w:val="0"/>
          <w:color w:val="000000" w:themeColor="text1"/>
          <w:sz w:val="24"/>
          <w:szCs w:val="24"/>
        </w:rPr>
        <w:t> , </w:t>
      </w:r>
      <w:hyperlink r:id="rId11" w:history="1">
        <w:r w:rsidRPr="00900EA9">
          <w:rPr>
            <w:rStyle w:val="a4"/>
            <w:b w:val="0"/>
            <w:color w:val="000000" w:themeColor="text1"/>
            <w:sz w:val="24"/>
            <w:szCs w:val="24"/>
            <w:u w:val="none"/>
          </w:rPr>
          <w:t>Корчагина О. А.</w:t>
        </w:r>
      </w:hyperlink>
      <w:r w:rsidRPr="00900EA9">
        <w:rPr>
          <w:b w:val="0"/>
          <w:color w:val="000000" w:themeColor="text1"/>
          <w:sz w:val="24"/>
          <w:szCs w:val="24"/>
        </w:rPr>
        <w:t xml:space="preserve"> – М.: Академия, 2017. – 224с.</w:t>
      </w:r>
    </w:p>
    <w:p w:rsidR="00B67A58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67A58" w:rsidRDefault="00900EA9" w:rsidP="00B67A58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Животноводство : учеб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ля учреждений нач. проф. образования / В. Н.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Легеза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- 2-е изд.,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испр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 - М.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Academia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2004</w:t>
      </w:r>
      <w:r w:rsidR="004A530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4A530F" w:rsidRPr="004A530F" w:rsidRDefault="004A530F" w:rsidP="004A530F">
      <w:pPr>
        <w:spacing w:after="120" w:line="240" w:lineRule="auto"/>
        <w:ind w:firstLine="21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br w:type="page"/>
      </w:r>
    </w:p>
    <w:p w:rsidR="004A530F" w:rsidRDefault="004A530F" w:rsidP="007865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6065">
        <w:rPr>
          <w:rFonts w:ascii="Times New Roman" w:hAnsi="Times New Roman"/>
          <w:b/>
          <w:sz w:val="24"/>
          <w:szCs w:val="24"/>
        </w:rPr>
        <w:t>ДИСЦИПЛИНЫ</w:t>
      </w:r>
    </w:p>
    <w:p w:rsidR="007865E0" w:rsidRPr="007865E0" w:rsidRDefault="007865E0" w:rsidP="0078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30F" w:rsidRDefault="004A530F" w:rsidP="007865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7865E0" w:rsidRPr="004C4CAC" w:rsidRDefault="007865E0" w:rsidP="007865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5"/>
        <w:gridCol w:w="4849"/>
      </w:tblGrid>
      <w:tr w:rsidR="004A530F" w:rsidRPr="009B6065" w:rsidTr="004A530F">
        <w:tc>
          <w:tcPr>
            <w:tcW w:w="5005" w:type="dxa"/>
          </w:tcPr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49" w:type="dxa"/>
          </w:tcPr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4A530F" w:rsidRPr="009B6065" w:rsidTr="004A530F">
        <w:tc>
          <w:tcPr>
            <w:tcW w:w="5005" w:type="dxa"/>
          </w:tcPr>
          <w:p w:rsidR="004A530F" w:rsidRPr="0082139A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A530F" w:rsidRDefault="004A530F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Определять методы содержания, кормления и разведения сельскохозяйственных животных разных видов и пород в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климатических и иных условиях.</w:t>
            </w:r>
          </w:p>
          <w:p w:rsidR="00311703" w:rsidRDefault="00311703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проводить качественную оценку силоса, сенажа,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корне-клубнеплодов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зерновых кормов и давать заключение по возможности их применения;</w:t>
            </w:r>
          </w:p>
          <w:p w:rsidR="00311703" w:rsidRDefault="00311703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проводить оценку питательности кормов по химическому составу 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переваримым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питательным </w:t>
            </w:r>
            <w:r w:rsidR="00EA270A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еществам</w:t>
            </w:r>
            <w:r w:rsidR="00EA270A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A270A" w:rsidRPr="00311703" w:rsidRDefault="00EA270A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определять нормы и составлять рационы кормления различным видам животных.</w:t>
            </w:r>
          </w:p>
          <w:p w:rsidR="004A530F" w:rsidRPr="0082139A" w:rsidRDefault="004A530F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4C0FD5">
              <w:rPr>
                <w:rFonts w:ascii="Times New Roman" w:hAnsi="Times New Roman"/>
                <w:sz w:val="24"/>
                <w:szCs w:val="24"/>
              </w:rPr>
              <w:t xml:space="preserve">сновные виды и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породы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сельскохозяйственных животных.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Научные основы р</w:t>
            </w:r>
            <w:r>
              <w:rPr>
                <w:rFonts w:ascii="Times New Roman" w:hAnsi="Times New Roman"/>
                <w:sz w:val="24"/>
                <w:szCs w:val="24"/>
              </w:rPr>
              <w:t>азведения и кормления животных.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Системы и способы содержания, кормления и ухода за сельскохозяйстве</w:t>
            </w:r>
            <w:r>
              <w:rPr>
                <w:rFonts w:ascii="Times New Roman" w:hAnsi="Times New Roman"/>
                <w:sz w:val="24"/>
                <w:szCs w:val="24"/>
              </w:rPr>
              <w:t>нными животными, их разведения.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Основные технологии произво</w:t>
            </w:r>
            <w:r>
              <w:rPr>
                <w:rFonts w:ascii="Times New Roman" w:hAnsi="Times New Roman"/>
                <w:sz w:val="24"/>
                <w:szCs w:val="24"/>
              </w:rPr>
              <w:t>дства продукции животноводства.</w:t>
            </w:r>
          </w:p>
          <w:p w:rsidR="00EA270A" w:rsidRPr="00EA270A" w:rsidRDefault="00EA270A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270A">
              <w:rPr>
                <w:rFonts w:ascii="Times New Roman" w:hAnsi="Times New Roman"/>
                <w:i/>
                <w:sz w:val="24"/>
                <w:szCs w:val="24"/>
              </w:rPr>
              <w:t>- перспективные планы организации по производству сельскохозяйственной продукции;</w:t>
            </w:r>
          </w:p>
          <w:p w:rsidR="00EA270A" w:rsidRDefault="00EA270A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контроль и оценка качества выполняемой сельскохозяйственной техникой технологической операции;</w:t>
            </w:r>
          </w:p>
          <w:p w:rsidR="00EA270A" w:rsidRPr="00EA270A" w:rsidRDefault="00EA270A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правила и нормы охраны труда</w:t>
            </w:r>
            <w:r w:rsidR="00B27715">
              <w:rPr>
                <w:rFonts w:ascii="Times New Roman" w:hAnsi="Times New Roman"/>
                <w:i/>
                <w:sz w:val="24"/>
                <w:szCs w:val="24"/>
              </w:rPr>
              <w:t>, требования пожарной и экологической безопасности.</w:t>
            </w:r>
          </w:p>
        </w:tc>
        <w:tc>
          <w:tcPr>
            <w:tcW w:w="4849" w:type="dxa"/>
          </w:tcPr>
          <w:p w:rsidR="004A530F" w:rsidRDefault="004A530F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334EE3" w:rsidRPr="009B6065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4C0FD5" w:rsidRPr="004C0FD5" w:rsidRDefault="004C0FD5" w:rsidP="004C0FD5">
      <w:pPr>
        <w:spacing w:after="0"/>
        <w:rPr>
          <w:rFonts w:ascii="Times New Roman" w:hAnsi="Times New Roman"/>
          <w:sz w:val="24"/>
          <w:szCs w:val="24"/>
        </w:rPr>
      </w:pPr>
    </w:p>
    <w:sectPr w:rsidR="004C0FD5" w:rsidRPr="004C0FD5" w:rsidSect="00B67A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B2" w:rsidRDefault="002F4BB2" w:rsidP="004A530F">
      <w:pPr>
        <w:spacing w:after="0" w:line="240" w:lineRule="auto"/>
      </w:pPr>
      <w:r>
        <w:separator/>
      </w:r>
    </w:p>
  </w:endnote>
  <w:endnote w:type="continuationSeparator" w:id="0">
    <w:p w:rsidR="002F4BB2" w:rsidRDefault="002F4BB2" w:rsidP="004A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094"/>
      <w:docPartObj>
        <w:docPartGallery w:val="Page Numbers (Bottom of Page)"/>
        <w:docPartUnique/>
      </w:docPartObj>
    </w:sdtPr>
    <w:sdtEndPr/>
    <w:sdtContent>
      <w:p w:rsidR="00EA270A" w:rsidRDefault="001A178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5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270A" w:rsidRDefault="00EA27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B2" w:rsidRDefault="002F4BB2" w:rsidP="004A530F">
      <w:pPr>
        <w:spacing w:after="0" w:line="240" w:lineRule="auto"/>
      </w:pPr>
      <w:r>
        <w:separator/>
      </w:r>
    </w:p>
  </w:footnote>
  <w:footnote w:type="continuationSeparator" w:id="0">
    <w:p w:rsidR="002F4BB2" w:rsidRDefault="002F4BB2" w:rsidP="004A5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D5"/>
    <w:rsid w:val="000A4B97"/>
    <w:rsid w:val="000E28D9"/>
    <w:rsid w:val="00100E72"/>
    <w:rsid w:val="00117A80"/>
    <w:rsid w:val="001A178D"/>
    <w:rsid w:val="001B154B"/>
    <w:rsid w:val="001C7511"/>
    <w:rsid w:val="001F5245"/>
    <w:rsid w:val="00236F5B"/>
    <w:rsid w:val="002666A2"/>
    <w:rsid w:val="002F4BB2"/>
    <w:rsid w:val="00311703"/>
    <w:rsid w:val="00320ECC"/>
    <w:rsid w:val="00334EE3"/>
    <w:rsid w:val="003D2297"/>
    <w:rsid w:val="00427F33"/>
    <w:rsid w:val="004A530F"/>
    <w:rsid w:val="004C0FD5"/>
    <w:rsid w:val="004C1950"/>
    <w:rsid w:val="004E703A"/>
    <w:rsid w:val="00505566"/>
    <w:rsid w:val="00543E50"/>
    <w:rsid w:val="00571964"/>
    <w:rsid w:val="00592FCF"/>
    <w:rsid w:val="005E051F"/>
    <w:rsid w:val="00664621"/>
    <w:rsid w:val="00732B09"/>
    <w:rsid w:val="007865E0"/>
    <w:rsid w:val="0085101B"/>
    <w:rsid w:val="008A3D83"/>
    <w:rsid w:val="00900EA9"/>
    <w:rsid w:val="00957225"/>
    <w:rsid w:val="009835C5"/>
    <w:rsid w:val="00992D6B"/>
    <w:rsid w:val="009A4048"/>
    <w:rsid w:val="009B083C"/>
    <w:rsid w:val="00A52DBC"/>
    <w:rsid w:val="00A87AD3"/>
    <w:rsid w:val="00AB3D77"/>
    <w:rsid w:val="00AC1681"/>
    <w:rsid w:val="00AF2EC6"/>
    <w:rsid w:val="00B01858"/>
    <w:rsid w:val="00B27715"/>
    <w:rsid w:val="00B35C51"/>
    <w:rsid w:val="00B44DAC"/>
    <w:rsid w:val="00B52713"/>
    <w:rsid w:val="00B6722F"/>
    <w:rsid w:val="00B67A58"/>
    <w:rsid w:val="00BC3122"/>
    <w:rsid w:val="00C4154A"/>
    <w:rsid w:val="00C56F61"/>
    <w:rsid w:val="00C9049A"/>
    <w:rsid w:val="00D37C41"/>
    <w:rsid w:val="00D402BA"/>
    <w:rsid w:val="00D863D0"/>
    <w:rsid w:val="00D9607D"/>
    <w:rsid w:val="00DA6D1D"/>
    <w:rsid w:val="00DE0C5D"/>
    <w:rsid w:val="00E00B81"/>
    <w:rsid w:val="00E36F97"/>
    <w:rsid w:val="00E9546F"/>
    <w:rsid w:val="00EA270A"/>
    <w:rsid w:val="00F41584"/>
    <w:rsid w:val="00F62F80"/>
    <w:rsid w:val="00F81F9C"/>
    <w:rsid w:val="00F91C83"/>
    <w:rsid w:val="00FF054C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0E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4C0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4C0FD5"/>
  </w:style>
  <w:style w:type="paragraph" w:customStyle="1" w:styleId="Default">
    <w:name w:val="Default"/>
    <w:rsid w:val="004C0FD5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DA6D1D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"/>
    <w:basedOn w:val="a0"/>
    <w:rsid w:val="001F5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00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00EA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3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30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1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96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0E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4C0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4C0FD5"/>
  </w:style>
  <w:style w:type="paragraph" w:customStyle="1" w:styleId="Default">
    <w:name w:val="Default"/>
    <w:rsid w:val="004C0FD5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DA6D1D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"/>
    <w:basedOn w:val="a0"/>
    <w:rsid w:val="001F5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00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00EA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3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30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1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9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authors/detail/29516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295157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58E3-0F27-49C9-B00E-AA0753D4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8</cp:revision>
  <cp:lastPrinted>2023-10-31T12:04:00Z</cp:lastPrinted>
  <dcterms:created xsi:type="dcterms:W3CDTF">2020-09-29T16:51:00Z</dcterms:created>
  <dcterms:modified xsi:type="dcterms:W3CDTF">2024-12-12T16:55:00Z</dcterms:modified>
</cp:coreProperties>
</file>